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9F96" w14:textId="77777777" w:rsidR="005C1250" w:rsidRPr="005C1250" w:rsidRDefault="005C1250" w:rsidP="005C1250">
      <w:pPr>
        <w:shd w:val="clear" w:color="auto" w:fill="FFFFFF"/>
        <w:spacing w:after="166" w:line="240" w:lineRule="auto"/>
        <w:outlineLvl w:val="1"/>
        <w:rPr>
          <w:rFonts w:ascii="Helvetica" w:eastAsia="Times New Roman" w:hAnsi="Helvetica" w:cs="Helvetica"/>
          <w:caps/>
          <w:color w:val="003A9C"/>
          <w:spacing w:val="23"/>
          <w:kern w:val="0"/>
          <w:sz w:val="45"/>
          <w:szCs w:val="45"/>
          <w:lang w:eastAsia="fr-FR"/>
          <w14:ligatures w14:val="none"/>
        </w:rPr>
      </w:pPr>
      <w:r w:rsidRPr="005C1250">
        <w:rPr>
          <w:rFonts w:ascii="Helvetica" w:eastAsia="Times New Roman" w:hAnsi="Helvetica" w:cs="Helvetica"/>
          <w:caps/>
          <w:color w:val="003A9C"/>
          <w:spacing w:val="23"/>
          <w:kern w:val="0"/>
          <w:sz w:val="45"/>
          <w:szCs w:val="45"/>
          <w:lang w:eastAsia="fr-FR"/>
          <w14:ligatures w14:val="none"/>
        </w:rPr>
        <w:t>QUESTIONNAIRE DE SANTÉ - MAJEURS LICENCE LOISIR ET COMPÉTITION</w:t>
      </w:r>
    </w:p>
    <w:p w14:paraId="2A7A2C9D" w14:textId="77777777" w:rsidR="005C1250" w:rsidRPr="005C1250" w:rsidRDefault="005C1250" w:rsidP="005C1250">
      <w:pPr>
        <w:shd w:val="clear" w:color="auto" w:fill="FFFFFF"/>
        <w:spacing w:after="331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La Loi n°2022-296 du 2 mars 2022 visant à démocratiser le sport en France a introduit de nouvelles dispositions concernant le certificat médical pour les majeurs laissant le soin aux fédérations de décider des dispositions médicales à appliquer selon le profil de ses licenciés et le type d’activité pratiqué.</w:t>
      </w:r>
    </w:p>
    <w:p w14:paraId="2C0E44E6" w14:textId="77777777" w:rsidR="005C1250" w:rsidRPr="005C1250" w:rsidRDefault="005C1250" w:rsidP="005C12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Dorénavant, après avis de la commission médicale fédérale, le </w:t>
      </w:r>
      <w:r w:rsidRPr="005C1250">
        <w:rPr>
          <w:rFonts w:ascii="Helvetica" w:eastAsia="Times New Roman" w:hAnsi="Helvetica" w:cs="Helvetica"/>
          <w:b/>
          <w:bCs/>
          <w:color w:val="4B4E51"/>
          <w:kern w:val="0"/>
          <w:sz w:val="20"/>
          <w:szCs w:val="20"/>
          <w:lang w:eastAsia="fr-FR"/>
          <w14:ligatures w14:val="none"/>
        </w:rPr>
        <w:t>certificat médical n’est plus obligatoire</w:t>
      </w: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 et un </w:t>
      </w:r>
      <w:r w:rsidRPr="005C1250">
        <w:rPr>
          <w:rFonts w:ascii="Helvetica" w:eastAsia="Times New Roman" w:hAnsi="Helvetica" w:cs="Helvetica"/>
          <w:b/>
          <w:bCs/>
          <w:color w:val="4B4E51"/>
          <w:kern w:val="0"/>
          <w:sz w:val="20"/>
          <w:szCs w:val="20"/>
          <w:lang w:eastAsia="fr-FR"/>
          <w14:ligatures w14:val="none"/>
        </w:rPr>
        <w:t>questionnaire de santé</w:t>
      </w: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 adapté à la pratique de l’aéromodélisme a été mis en place avec une </w:t>
      </w:r>
      <w:r w:rsidRPr="005C1250">
        <w:rPr>
          <w:rFonts w:ascii="Helvetica" w:eastAsia="Times New Roman" w:hAnsi="Helvetica" w:cs="Helvetica"/>
          <w:b/>
          <w:bCs/>
          <w:color w:val="4B4E51"/>
          <w:kern w:val="0"/>
          <w:sz w:val="20"/>
          <w:szCs w:val="20"/>
          <w:lang w:eastAsia="fr-FR"/>
          <w14:ligatures w14:val="none"/>
        </w:rPr>
        <w:t>liste de contre-indications</w:t>
      </w: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 définies par la commission médicale fédérale.</w:t>
      </w:r>
    </w:p>
    <w:p w14:paraId="3A75F86F" w14:textId="77777777" w:rsidR="005C1250" w:rsidRPr="005C1250" w:rsidRDefault="005C1250" w:rsidP="005C1250">
      <w:pPr>
        <w:shd w:val="clear" w:color="auto" w:fill="FFFFFF"/>
        <w:spacing w:after="331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Lors du renouvellement de la licence ou de la prise d’une nouvelle licence, l’adhérent devra attester avoir répondu non à l’ensemble des questions du questionnaire médical et à défaut, devra s’interroger sur son état de santé et obtenir de son médecin un certificat médical.</w:t>
      </w:r>
    </w:p>
    <w:p w14:paraId="5AC87BBC" w14:textId="77777777" w:rsidR="005C1250" w:rsidRPr="005C1250" w:rsidRDefault="005C1250" w:rsidP="005C12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Cette attestation pourra être demandée par le club lors de la demande d’adhésion ou réadhésion d’une personne à un club et confirmée par le club lors de la saisie de licence.</w:t>
      </w: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br/>
        <w:t>Le licencié pourra également confirmer avoir répondu non au questionnaire ou mettre en ligne le certificat via son espace licencié. </w:t>
      </w:r>
      <w:r w:rsidRPr="005C1250">
        <w:rPr>
          <w:rFonts w:ascii="Helvetica" w:eastAsia="Times New Roman" w:hAnsi="Helvetica" w:cs="Helvetica"/>
          <w:b/>
          <w:bCs/>
          <w:color w:val="4B4E51"/>
          <w:kern w:val="0"/>
          <w:sz w:val="20"/>
          <w:szCs w:val="20"/>
          <w:lang w:eastAsia="fr-FR"/>
          <w14:ligatures w14:val="none"/>
        </w:rPr>
        <w:t>La licence restera en attente tant que cela ne sera pas réalisé</w:t>
      </w: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.</w:t>
      </w:r>
    </w:p>
    <w:p w14:paraId="583FCB17" w14:textId="77777777" w:rsidR="005C1250" w:rsidRPr="005C1250" w:rsidRDefault="005C1250" w:rsidP="005C1250">
      <w:pPr>
        <w:shd w:val="clear" w:color="auto" w:fill="FFFFFF"/>
        <w:spacing w:after="331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Le questionnaire et l’attestation de santé sont remis au licencié par le club en début de saison. Les documents sont disponibles via le lien ci-dessous.</w:t>
      </w:r>
    </w:p>
    <w:p w14:paraId="225F0B7F" w14:textId="77777777" w:rsidR="005C1250" w:rsidRPr="005C1250" w:rsidRDefault="005C1250" w:rsidP="005C12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5C1250">
        <w:rPr>
          <w:rFonts w:ascii="Helvetica" w:eastAsia="Times New Roman" w:hAnsi="Helvetica" w:cs="Helvetica"/>
          <w:b/>
          <w:bCs/>
          <w:color w:val="4B4E51"/>
          <w:kern w:val="0"/>
          <w:sz w:val="20"/>
          <w:szCs w:val="20"/>
          <w:lang w:eastAsia="fr-FR"/>
          <w14:ligatures w14:val="none"/>
        </w:rPr>
        <w:t>Attention</w:t>
      </w: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 : Si le licencié a répondu OUI à une ou plusieurs questions du questionnaire, un certificat médical de non contre-indication à la pratique de l’aéromodélisme datant de moins de 6 mois à la date de saisie de la licence est obligatoire.</w:t>
      </w:r>
    </w:p>
    <w:p w14:paraId="3348CE52" w14:textId="77777777" w:rsidR="005C1250" w:rsidRPr="005C1250" w:rsidRDefault="005C1250" w:rsidP="005C12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5C1250">
        <w:rPr>
          <w:rFonts w:ascii="Helvetica" w:eastAsia="Times New Roman" w:hAnsi="Helvetica" w:cs="Helvetica"/>
          <w:b/>
          <w:bCs/>
          <w:i/>
          <w:iCs/>
          <w:color w:val="4B4E51"/>
          <w:kern w:val="0"/>
          <w:sz w:val="20"/>
          <w:szCs w:val="20"/>
          <w:lang w:eastAsia="fr-FR"/>
          <w14:ligatures w14:val="none"/>
        </w:rPr>
        <w:t>Le questionnaire de santé est confidentiel, il ne doit être transmis ni au club ni à la FFAM</w:t>
      </w:r>
      <w:r w:rsidRPr="005C1250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.</w:t>
      </w:r>
    </w:p>
    <w:p w14:paraId="34492698" w14:textId="77777777" w:rsidR="0047115B" w:rsidRDefault="0047115B"/>
    <w:sectPr w:rsidR="0047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50"/>
    <w:rsid w:val="0047115B"/>
    <w:rsid w:val="005C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E6A7"/>
  <w15:chartTrackingRefBased/>
  <w15:docId w15:val="{8EDC5BBE-5526-4057-9A7A-2AB8D004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6542">
          <w:blockQuote w:val="1"/>
          <w:marLeft w:val="0"/>
          <w:marRight w:val="0"/>
          <w:marTop w:val="0"/>
          <w:marBottom w:val="331"/>
          <w:divBdr>
            <w:top w:val="none" w:sz="0" w:space="0" w:color="auto"/>
            <w:left w:val="single" w:sz="12" w:space="12" w:color="003A9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gohe</dc:creator>
  <cp:keywords/>
  <dc:description/>
  <cp:lastModifiedBy>jacky gohe</cp:lastModifiedBy>
  <cp:revision>1</cp:revision>
  <dcterms:created xsi:type="dcterms:W3CDTF">2023-05-05T13:40:00Z</dcterms:created>
  <dcterms:modified xsi:type="dcterms:W3CDTF">2023-05-05T13:44:00Z</dcterms:modified>
</cp:coreProperties>
</file>